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744" w:rsidRDefault="00195744" w:rsidP="00195744">
      <w:pPr>
        <w:pStyle w:val="1"/>
        <w:rPr>
          <w:szCs w:val="28"/>
        </w:rPr>
      </w:pPr>
    </w:p>
    <w:p w:rsidR="00F7118E" w:rsidRDefault="00195744" w:rsidP="00195744">
      <w:pPr>
        <w:pStyle w:val="1"/>
        <w:rPr>
          <w:szCs w:val="28"/>
        </w:rPr>
      </w:pPr>
      <w:r>
        <w:rPr>
          <w:szCs w:val="28"/>
        </w:rPr>
        <w:t xml:space="preserve">                                                   </w:t>
      </w:r>
      <w:r w:rsidR="003044CF">
        <w:rPr>
          <w:szCs w:val="28"/>
        </w:rPr>
        <w:t xml:space="preserve">          </w:t>
      </w:r>
      <w:r w:rsidR="00F7118E">
        <w:rPr>
          <w:noProof/>
          <w:szCs w:val="28"/>
        </w:rPr>
        <w:drawing>
          <wp:inline distT="0" distB="0" distL="0" distR="0">
            <wp:extent cx="400050" cy="514350"/>
            <wp:effectExtent l="0" t="0" r="0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044CF">
        <w:rPr>
          <w:szCs w:val="28"/>
        </w:rPr>
        <w:t xml:space="preserve">       </w:t>
      </w:r>
      <w:r>
        <w:rPr>
          <w:szCs w:val="28"/>
        </w:rPr>
        <w:t xml:space="preserve">                          </w:t>
      </w:r>
    </w:p>
    <w:p w:rsidR="00F7118E" w:rsidRDefault="00F7118E" w:rsidP="00F7118E">
      <w:pPr>
        <w:spacing w:line="240" w:lineRule="exact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F7118E" w:rsidRDefault="00F7118E" w:rsidP="00EA6574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7118E" w:rsidRDefault="00F7118E" w:rsidP="00EA65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 ТАТАРСКОГО РАЙОНА</w:t>
      </w:r>
    </w:p>
    <w:p w:rsidR="00F7118E" w:rsidRDefault="00F7118E" w:rsidP="00EA6574">
      <w:pPr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="003044CF">
        <w:rPr>
          <w:rFonts w:ascii="Times New Roman" w:hAnsi="Times New Roman" w:cs="Times New Roman"/>
          <w:b/>
          <w:sz w:val="28"/>
          <w:szCs w:val="28"/>
        </w:rPr>
        <w:t xml:space="preserve">четвёртого </w:t>
      </w:r>
      <w:r>
        <w:rPr>
          <w:rFonts w:ascii="Times New Roman" w:hAnsi="Times New Roman" w:cs="Times New Roman"/>
          <w:b/>
          <w:sz w:val="28"/>
          <w:szCs w:val="28"/>
        </w:rPr>
        <w:t>созыва</w:t>
      </w:r>
    </w:p>
    <w:p w:rsidR="00195744" w:rsidRDefault="00EA6574" w:rsidP="00EA6574">
      <w:pPr>
        <w:tabs>
          <w:tab w:val="left" w:pos="3525"/>
          <w:tab w:val="center" w:pos="467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195744">
        <w:rPr>
          <w:rFonts w:ascii="Times New Roman" w:hAnsi="Times New Roman" w:cs="Times New Roman"/>
          <w:b/>
          <w:sz w:val="28"/>
          <w:szCs w:val="28"/>
        </w:rPr>
        <w:t>(третья сессия</w:t>
      </w:r>
      <w:r w:rsidR="00F7118E">
        <w:rPr>
          <w:rFonts w:ascii="Times New Roman" w:hAnsi="Times New Roman" w:cs="Times New Roman"/>
          <w:b/>
          <w:sz w:val="28"/>
          <w:szCs w:val="28"/>
        </w:rPr>
        <w:t>)</w:t>
      </w:r>
      <w:bookmarkStart w:id="0" w:name="_GoBack"/>
      <w:bookmarkEnd w:id="0"/>
    </w:p>
    <w:p w:rsidR="00EA6574" w:rsidRDefault="00EA6574" w:rsidP="00EA65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6574" w:rsidRDefault="00EA6574" w:rsidP="00EA65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5744" w:rsidRDefault="00195744" w:rsidP="0019574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03 декабря 2020 года</w:t>
      </w:r>
      <w:r w:rsidR="00F7118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№ 21</w:t>
      </w:r>
      <w:r w:rsidR="00F7118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</w:t>
      </w:r>
      <w:r w:rsidR="00F7118E">
        <w:rPr>
          <w:rFonts w:ascii="Times New Roman" w:hAnsi="Times New Roman" w:cs="Times New Roman"/>
          <w:sz w:val="28"/>
          <w:szCs w:val="28"/>
        </w:rPr>
        <w:t xml:space="preserve">         г. Татарск</w:t>
      </w:r>
    </w:p>
    <w:p w:rsidR="00EA6574" w:rsidRPr="00195744" w:rsidRDefault="00EA6574" w:rsidP="0019574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5744" w:rsidRDefault="00F7118E" w:rsidP="001957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 принятии органами местного самоуправления Татарского района осуществления отдельных полномочий по решению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вопросов местного значения  города Татарс</w:t>
      </w:r>
      <w:r w:rsidR="00903D25">
        <w:rPr>
          <w:rFonts w:ascii="Times New Roman" w:hAnsi="Times New Roman" w:cs="Times New Roman"/>
          <w:b/>
          <w:sz w:val="28"/>
          <w:szCs w:val="28"/>
        </w:rPr>
        <w:t>ка Новосибирской области</w:t>
      </w:r>
      <w:proofErr w:type="gramEnd"/>
      <w:r w:rsidR="00903D25">
        <w:rPr>
          <w:rFonts w:ascii="Times New Roman" w:hAnsi="Times New Roman" w:cs="Times New Roman"/>
          <w:b/>
          <w:sz w:val="28"/>
          <w:szCs w:val="28"/>
        </w:rPr>
        <w:t xml:space="preserve"> на 2021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224B4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A6574" w:rsidRDefault="00EA6574" w:rsidP="001957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5744" w:rsidRDefault="00195744" w:rsidP="001957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18E" w:rsidRDefault="0084431A" w:rsidP="00EA65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со ст. 142.5 Бюджетного кодекса Российской Федерации, ч. 4 ст. 15  Федерального закона от 06.10.2003 № 131-ФЗ «Об общих принципах организации местного самоуправления  в Российской Федерации», п. 19 ч. 1 ст. 18 Устава Татарского района, решением </w:t>
      </w:r>
      <w:r w:rsidR="00F7118E">
        <w:rPr>
          <w:rFonts w:ascii="Times New Roman" w:hAnsi="Times New Roman" w:cs="Times New Roman"/>
          <w:sz w:val="28"/>
          <w:szCs w:val="28"/>
        </w:rPr>
        <w:t xml:space="preserve">Совета депутатов города Татарска Новосибирской области </w:t>
      </w:r>
      <w:r w:rsidR="00903D25">
        <w:rPr>
          <w:rFonts w:ascii="Times New Roman" w:hAnsi="Times New Roman" w:cs="Times New Roman"/>
          <w:color w:val="000000" w:themeColor="text1"/>
          <w:sz w:val="28"/>
          <w:szCs w:val="28"/>
        </w:rPr>
        <w:t>от 29.10.2020 года № 223</w:t>
      </w:r>
      <w:r w:rsidR="00F7118E">
        <w:rPr>
          <w:rFonts w:ascii="Times New Roman" w:hAnsi="Times New Roman" w:cs="Times New Roman"/>
          <w:sz w:val="28"/>
          <w:szCs w:val="28"/>
        </w:rPr>
        <w:t xml:space="preserve"> «О передаче осуществления части полномочий по решению вопросов местного значения города Татарска Новосибирской</w:t>
      </w:r>
      <w:proofErr w:type="gramEnd"/>
      <w:r w:rsidR="00F7118E">
        <w:rPr>
          <w:rFonts w:ascii="Times New Roman" w:hAnsi="Times New Roman" w:cs="Times New Roman"/>
          <w:sz w:val="28"/>
          <w:szCs w:val="28"/>
        </w:rPr>
        <w:t xml:space="preserve"> области органам местного самоупра</w:t>
      </w:r>
      <w:r w:rsidR="00903D25">
        <w:rPr>
          <w:rFonts w:ascii="Times New Roman" w:hAnsi="Times New Roman" w:cs="Times New Roman"/>
          <w:sz w:val="28"/>
          <w:szCs w:val="28"/>
        </w:rPr>
        <w:t>вления Татарского района на 2021</w:t>
      </w:r>
      <w:r w:rsidR="00F7118E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7118E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7118E" w:rsidRDefault="00F7118E" w:rsidP="00EA65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Совет депутатов Татарского района  РЕШИЛ:</w:t>
      </w:r>
    </w:p>
    <w:p w:rsidR="00EA6574" w:rsidRDefault="00EA6574" w:rsidP="00EA65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574" w:rsidRDefault="00F7118E" w:rsidP="00EA6574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>
        <w:rPr>
          <w:sz w:val="28"/>
          <w:szCs w:val="28"/>
        </w:rPr>
        <w:t>1.</w:t>
      </w:r>
      <w:r w:rsidR="00195744">
        <w:rPr>
          <w:sz w:val="28"/>
          <w:szCs w:val="28"/>
        </w:rPr>
        <w:t xml:space="preserve"> </w:t>
      </w:r>
      <w:r w:rsidR="00EA6574">
        <w:rPr>
          <w:sz w:val="28"/>
          <w:szCs w:val="28"/>
        </w:rPr>
        <w:t>Принять органами местного самоуправления Татарского района  осуществление</w:t>
      </w:r>
      <w:r w:rsidR="00EA6574" w:rsidRPr="007C514F">
        <w:rPr>
          <w:sz w:val="28"/>
          <w:szCs w:val="28"/>
        </w:rPr>
        <w:t xml:space="preserve"> </w:t>
      </w:r>
      <w:r w:rsidR="00EA6574">
        <w:rPr>
          <w:sz w:val="28"/>
          <w:szCs w:val="28"/>
        </w:rPr>
        <w:t>на 2021 год части полномочий по осуществлению муниципального финансового контроля в отношении следующих бюджетных процедур</w:t>
      </w:r>
      <w:r w:rsidR="00EA6574">
        <w:rPr>
          <w:bCs/>
          <w:iCs/>
          <w:sz w:val="28"/>
          <w:szCs w:val="28"/>
        </w:rPr>
        <w:t>:</w:t>
      </w:r>
    </w:p>
    <w:p w:rsidR="00C16DE3" w:rsidRPr="00774CCE" w:rsidRDefault="00EA6574" w:rsidP="00DC7F27">
      <w:pPr>
        <w:shd w:val="clear" w:color="auto" w:fill="FFFFFF"/>
        <w:spacing w:after="0" w:line="240" w:lineRule="auto"/>
        <w:ind w:left="284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     </w:t>
      </w:r>
      <w:r w:rsidR="00F7118E"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1.1</w:t>
      </w:r>
      <w:r w:rsidR="00A41CAF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. Соблюдение</w:t>
      </w:r>
      <w:r w:rsidR="00C16DE3"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бюджетного законодательства и иных нормативных правовых актов, регулирующих бюджетные правоотношения;</w:t>
      </w:r>
    </w:p>
    <w:p w:rsidR="00C16DE3" w:rsidRPr="00774CCE" w:rsidRDefault="00EA6574" w:rsidP="00DC7F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F7118E" w:rsidRPr="00774CCE"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proofErr w:type="gramStart"/>
      <w:r w:rsidR="00A41CAF">
        <w:rPr>
          <w:rFonts w:ascii="Times New Roman" w:eastAsia="Times New Roman" w:hAnsi="Times New Roman" w:cs="Times New Roman"/>
          <w:sz w:val="28"/>
          <w:szCs w:val="28"/>
        </w:rPr>
        <w:t>Ко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нтроль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государственных (муниципальных) учреждений;</w:t>
      </w:r>
      <w:bookmarkStart w:id="1" w:name="dst4966"/>
      <w:bookmarkEnd w:id="1"/>
    </w:p>
    <w:p w:rsidR="00C16DE3" w:rsidRPr="00774CCE" w:rsidRDefault="00EA6574" w:rsidP="00C16D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F7118E" w:rsidRPr="00774CCE">
        <w:rPr>
          <w:rFonts w:ascii="Times New Roman" w:eastAsia="Times New Roman" w:hAnsi="Times New Roman" w:cs="Times New Roman"/>
          <w:sz w:val="28"/>
          <w:szCs w:val="28"/>
        </w:rPr>
        <w:t xml:space="preserve">1.3. </w:t>
      </w:r>
      <w:proofErr w:type="gramStart"/>
      <w:r w:rsidR="00A41CAF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соответствующего бюджета, государственных (муниципальных) контрактов;</w:t>
      </w:r>
    </w:p>
    <w:p w:rsidR="00EA6574" w:rsidRDefault="00EA6574" w:rsidP="00C16D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dst4967"/>
      <w:bookmarkEnd w:id="2"/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</w:p>
    <w:p w:rsidR="00EA6574" w:rsidRDefault="00EA6574" w:rsidP="00C16D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6574" w:rsidRDefault="00EA6574" w:rsidP="00C16D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6574" w:rsidRDefault="00EA6574" w:rsidP="00C16D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6574" w:rsidRPr="00774CCE" w:rsidRDefault="00EA6574" w:rsidP="00EA65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118E" w:rsidRPr="00774CCE">
        <w:rPr>
          <w:rFonts w:ascii="Times New Roman" w:eastAsia="Times New Roman" w:hAnsi="Times New Roman" w:cs="Times New Roman"/>
          <w:sz w:val="28"/>
          <w:szCs w:val="28"/>
        </w:rPr>
        <w:t xml:space="preserve">1.4. </w:t>
      </w:r>
      <w:proofErr w:type="gramStart"/>
      <w:r w:rsidR="00A41CAF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бюджета, а также в случаях, предусмотренных настоящим Кодексом, условий договоров (соглашений), заключенных в целях исполнения государственных (муниципальных) контрактов;</w:t>
      </w:r>
    </w:p>
    <w:p w:rsidR="00C16DE3" w:rsidRPr="00774CCE" w:rsidRDefault="00F7118E" w:rsidP="00EA65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dst4968"/>
      <w:bookmarkEnd w:id="3"/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1.5. </w:t>
      </w:r>
      <w:r w:rsidR="00A41CAF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онтроль 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государственных (муниципальных) программ, отчетов об исполнении государственных (муниципальных) заданий, отчетов о достижении </w:t>
      </w:r>
      <w:proofErr w:type="gramStart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значений показателей результативности предоставления средств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из бюджета;</w:t>
      </w:r>
    </w:p>
    <w:p w:rsidR="00C16DE3" w:rsidRPr="00774CCE" w:rsidRDefault="00F7118E" w:rsidP="00EA65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dst5015"/>
      <w:bookmarkEnd w:id="4"/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1.6. </w:t>
      </w:r>
      <w:r w:rsidR="00A41CAF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</w:r>
    </w:p>
    <w:p w:rsidR="00C16DE3" w:rsidRPr="00774CCE" w:rsidRDefault="00C16DE3" w:rsidP="00C16DE3">
      <w:pPr>
        <w:shd w:val="clear" w:color="auto" w:fill="FFFFFF"/>
        <w:spacing w:after="0" w:line="240" w:lineRule="auto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EA6574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соблюдением требований к обоснованию закупок и обоснованности закупок;</w:t>
      </w:r>
    </w:p>
    <w:p w:rsidR="00C16DE3" w:rsidRPr="00774CCE" w:rsidRDefault="00C16DE3" w:rsidP="00C16DE3">
      <w:pPr>
        <w:shd w:val="clear" w:color="auto" w:fill="FFFFFF"/>
        <w:spacing w:after="0" w:line="240" w:lineRule="auto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EA6574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соблюдением правил нормирования в сфере закупок;</w:t>
      </w:r>
    </w:p>
    <w:p w:rsidR="00C16DE3" w:rsidRPr="00774CCE" w:rsidRDefault="00C16DE3" w:rsidP="00C16DE3">
      <w:pPr>
        <w:shd w:val="clear" w:color="auto" w:fill="FFFFFF"/>
        <w:spacing w:after="0" w:line="240" w:lineRule="auto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EA6574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обоснованием начальной (максимальной) цены контракта, цены контракта, заключаемого с единственным поставщиком (подрядчиком, исполнителем) включённой в план-график поселения;</w:t>
      </w:r>
    </w:p>
    <w:p w:rsidR="00C16DE3" w:rsidRPr="00774CCE" w:rsidRDefault="00C16DE3" w:rsidP="00C16DE3">
      <w:pPr>
        <w:shd w:val="clear" w:color="auto" w:fill="FFFFFF"/>
        <w:spacing w:after="0" w:line="240" w:lineRule="auto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EA6574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применением мер ответственности и совершением иных действий в случае нарушения поставщиком (подрядчиком, исполнителем) условий контракта;</w:t>
      </w:r>
    </w:p>
    <w:p w:rsidR="00C16DE3" w:rsidRPr="00774CCE" w:rsidRDefault="00C16DE3" w:rsidP="00C16DE3">
      <w:pPr>
        <w:shd w:val="clear" w:color="auto" w:fill="FFFFFF"/>
        <w:spacing w:after="0" w:line="240" w:lineRule="auto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EA6574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соответствием поставленного товара, выполненной работы (её результата) или оказанной услуги условием контракта;</w:t>
      </w:r>
    </w:p>
    <w:p w:rsidR="00C16DE3" w:rsidRPr="00774CCE" w:rsidRDefault="00C16DE3" w:rsidP="00C16DE3">
      <w:pPr>
        <w:shd w:val="clear" w:color="auto" w:fill="FFFFFF"/>
        <w:spacing w:after="0" w:line="240" w:lineRule="auto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EA6574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своевременностью, полнотой и достоверностью отражения в документах учёта поставленного товара, выполненной работы (её результата) или оказанной услуги;</w:t>
      </w:r>
    </w:p>
    <w:p w:rsidR="00C16DE3" w:rsidRPr="00C16DE3" w:rsidRDefault="00C16DE3" w:rsidP="00C16DE3">
      <w:pPr>
        <w:shd w:val="clear" w:color="auto" w:fill="FFFFFF"/>
        <w:spacing w:after="0" w:line="240" w:lineRule="auto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 за соответствием использования поставленного товара, выполненной работы (её результата) или оказанной услуги целям осуществления закупки.</w:t>
      </w:r>
    </w:p>
    <w:p w:rsidR="00EA6574" w:rsidRDefault="00EA6574" w:rsidP="00EA65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Утвердить проект</w:t>
      </w:r>
      <w:r w:rsidRPr="00FE6747">
        <w:rPr>
          <w:rFonts w:ascii="Times New Roman" w:hAnsi="Times New Roman" w:cs="Times New Roman"/>
          <w:sz w:val="28"/>
          <w:szCs w:val="28"/>
        </w:rPr>
        <w:t xml:space="preserve"> Соглашения о передаче органами местного самоуправления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Татарска Новосибирской области </w:t>
      </w:r>
      <w:r w:rsidRPr="00FE6747">
        <w:rPr>
          <w:rFonts w:ascii="Times New Roman" w:hAnsi="Times New Roman" w:cs="Times New Roman"/>
          <w:sz w:val="28"/>
          <w:szCs w:val="28"/>
        </w:rPr>
        <w:t>части полномочий</w:t>
      </w:r>
      <w:proofErr w:type="gramEnd"/>
      <w:r w:rsidRPr="00FE6747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 органам местного самоупр</w:t>
      </w:r>
      <w:r>
        <w:rPr>
          <w:rFonts w:ascii="Times New Roman" w:hAnsi="Times New Roman" w:cs="Times New Roman"/>
          <w:sz w:val="28"/>
          <w:szCs w:val="28"/>
        </w:rPr>
        <w:t>авления Татарского района (прилагается</w:t>
      </w:r>
      <w:r w:rsidRPr="00FE674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4CCE" w:rsidRPr="00EA6574" w:rsidRDefault="00EA6574" w:rsidP="00EA65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E6747" w:rsidRPr="00FE6747">
        <w:rPr>
          <w:rFonts w:ascii="Times New Roman" w:hAnsi="Times New Roman" w:cs="Times New Roman"/>
          <w:sz w:val="28"/>
          <w:szCs w:val="28"/>
        </w:rPr>
        <w:t xml:space="preserve">. </w:t>
      </w:r>
      <w:r w:rsidR="00F7118E">
        <w:rPr>
          <w:rFonts w:ascii="Times New Roman" w:hAnsi="Times New Roman" w:cs="Times New Roman"/>
          <w:sz w:val="28"/>
          <w:szCs w:val="28"/>
        </w:rPr>
        <w:t>Объём межбюджетных трансфертов на исполнение администрацией Татарского района час</w:t>
      </w:r>
      <w:r w:rsidR="00903D25">
        <w:rPr>
          <w:rFonts w:ascii="Times New Roman" w:hAnsi="Times New Roman" w:cs="Times New Roman"/>
          <w:sz w:val="28"/>
          <w:szCs w:val="28"/>
        </w:rPr>
        <w:t>ти переданных полномочий на 2021</w:t>
      </w:r>
      <w:r w:rsidR="00F7118E">
        <w:rPr>
          <w:rFonts w:ascii="Times New Roman" w:hAnsi="Times New Roman" w:cs="Times New Roman"/>
          <w:sz w:val="28"/>
          <w:szCs w:val="28"/>
        </w:rPr>
        <w:t xml:space="preserve"> год составляет 48 659 рублей</w:t>
      </w:r>
      <w:r w:rsidR="00FE6747" w:rsidRPr="00FE6747">
        <w:rPr>
          <w:rFonts w:ascii="Times New Roman" w:hAnsi="Times New Roman" w:cs="Times New Roman"/>
          <w:sz w:val="28"/>
          <w:szCs w:val="28"/>
        </w:rPr>
        <w:t>.</w:t>
      </w:r>
    </w:p>
    <w:p w:rsidR="00E42A51" w:rsidRPr="00774CCE" w:rsidRDefault="00774CCE" w:rsidP="006C4B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A41CA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A657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="00A41CA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A41CA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Главе Татарского района подписать соглашение о передаче осуществления отдельных полномочий по решению </w:t>
      </w:r>
      <w:proofErr w:type="gramStart"/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вопросов местного значения города Татарска Новосибирской области</w:t>
      </w:r>
      <w:proofErr w:type="gramEnd"/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E42A51" w:rsidRPr="00E42A51" w:rsidRDefault="00A41CAF" w:rsidP="00A41CA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   </w:t>
      </w:r>
      <w:r w:rsidR="00EA6574">
        <w:rPr>
          <w:rFonts w:ascii="Times New Roman" w:eastAsiaTheme="minorEastAsia" w:hAnsi="Times New Roman"/>
          <w:sz w:val="28"/>
          <w:szCs w:val="28"/>
          <w:lang w:eastAsia="ru-RU"/>
        </w:rPr>
        <w:t xml:space="preserve">   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  </w:t>
      </w:r>
      <w:r w:rsidR="00774CCE">
        <w:rPr>
          <w:rFonts w:ascii="Times New Roman" w:eastAsiaTheme="minorEastAsia" w:hAnsi="Times New Roman"/>
          <w:sz w:val="28"/>
          <w:szCs w:val="28"/>
          <w:lang w:eastAsia="ru-RU"/>
        </w:rPr>
        <w:t>5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Настоящее решение опубликовать в «Бюллетене органов местного самоуправления   Татарского района» и разместить на официальном сайте администрации Татарского района.</w:t>
      </w:r>
    </w:p>
    <w:p w:rsidR="00EA6574" w:rsidRDefault="00EA6574" w:rsidP="00EA657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</w:t>
      </w:r>
      <w:r w:rsidR="00A41C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</w:t>
      </w:r>
      <w:r w:rsidR="00774CCE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E42A51"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A41C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Настоящее решение вступает в силу со дня, следующего за днем его официального   опубликования.</w:t>
      </w:r>
    </w:p>
    <w:p w:rsidR="00EA6574" w:rsidRDefault="00EA6574" w:rsidP="00EA657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A6574" w:rsidRDefault="00EA6574" w:rsidP="00EA657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42A51" w:rsidRDefault="00774CCE" w:rsidP="00EA6574">
      <w:pPr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="00E42A51"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первого  заместителя главы админис</w:t>
      </w:r>
      <w:r w:rsidR="00903D25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трации Татарского района Горшкова В.В.</w:t>
      </w:r>
      <w:r w:rsidR="007C28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 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 xml:space="preserve"> постоянную   комиссию  по законодательству, местному самоуправлению и вопросам Ма</w:t>
      </w:r>
      <w:r w:rsidR="00903D25">
        <w:rPr>
          <w:rFonts w:ascii="Times New Roman" w:eastAsiaTheme="minorEastAsia" w:hAnsi="Times New Roman"/>
          <w:sz w:val="28"/>
          <w:szCs w:val="28"/>
          <w:lang w:eastAsia="ru-RU"/>
        </w:rPr>
        <w:t>ндатной комиссии (</w:t>
      </w:r>
      <w:r w:rsidR="00903D25">
        <w:rPr>
          <w:rFonts w:ascii="Times New Roman" w:hAnsi="Times New Roman"/>
          <w:sz w:val="28"/>
          <w:szCs w:val="28"/>
        </w:rPr>
        <w:t>Антипов С.А.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).</w:t>
      </w:r>
    </w:p>
    <w:p w:rsidR="00EA6574" w:rsidRDefault="00EA6574" w:rsidP="00EA6574">
      <w:pPr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EA6574" w:rsidRDefault="00EA6574" w:rsidP="00EA6574">
      <w:pPr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EA6574" w:rsidRPr="00E42A51" w:rsidRDefault="00EA6574" w:rsidP="00EA6574">
      <w:pPr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E42A51" w:rsidRPr="00E42A51" w:rsidRDefault="00E42A51" w:rsidP="00E42A51">
      <w:pPr>
        <w:tabs>
          <w:tab w:val="left" w:pos="0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42A51" w:rsidRDefault="00E42A51" w:rsidP="00EA65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Глава Татарского района </w:t>
      </w:r>
      <w:r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</w:t>
      </w:r>
      <w:r w:rsidR="00EA657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</w:t>
      </w:r>
      <w:r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Председатель Совета депутатов </w:t>
      </w:r>
    </w:p>
    <w:p w:rsidR="00EA6574" w:rsidRDefault="00EA6574" w:rsidP="00EA65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</w:t>
      </w:r>
      <w:r w:rsidR="0005029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Татарского района</w:t>
      </w:r>
    </w:p>
    <w:p w:rsidR="00EA6574" w:rsidRPr="00E42A51" w:rsidRDefault="00EA6574" w:rsidP="00E42A51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42A51" w:rsidRPr="00E42A51" w:rsidRDefault="00EA6574" w:rsidP="00E42A51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</w:t>
      </w:r>
      <w:r w:rsidR="00E42A51"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Ю.М. Вязов          </w:t>
      </w:r>
      <w:r w:rsidR="00E42A51" w:rsidRPr="00E42A5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3044C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r w:rsidR="00E42A51" w:rsidRPr="00E42A5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03D2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           В.В. Носков</w:t>
      </w:r>
    </w:p>
    <w:sectPr w:rsidR="00E42A51" w:rsidRPr="00E42A51" w:rsidSect="00EA6574">
      <w:pgSz w:w="11906" w:h="16838"/>
      <w:pgMar w:top="28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37EAB"/>
    <w:multiLevelType w:val="hybridMultilevel"/>
    <w:tmpl w:val="FDB8278E"/>
    <w:lvl w:ilvl="0" w:tplc="22C6906C">
      <w:start w:val="1"/>
      <w:numFmt w:val="decimal"/>
      <w:lvlText w:val="%1."/>
      <w:lvlJc w:val="left"/>
      <w:pPr>
        <w:ind w:left="689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402F"/>
    <w:rsid w:val="00050294"/>
    <w:rsid w:val="00195744"/>
    <w:rsid w:val="00224B45"/>
    <w:rsid w:val="003044CF"/>
    <w:rsid w:val="006449E4"/>
    <w:rsid w:val="006C4BA2"/>
    <w:rsid w:val="00774CCE"/>
    <w:rsid w:val="007C28A8"/>
    <w:rsid w:val="0084431A"/>
    <w:rsid w:val="00863DBE"/>
    <w:rsid w:val="00876F80"/>
    <w:rsid w:val="00903D25"/>
    <w:rsid w:val="009063A0"/>
    <w:rsid w:val="009E4E28"/>
    <w:rsid w:val="00A41CAF"/>
    <w:rsid w:val="00C16DE3"/>
    <w:rsid w:val="00CA3DAB"/>
    <w:rsid w:val="00DC7F27"/>
    <w:rsid w:val="00E42A51"/>
    <w:rsid w:val="00EA6574"/>
    <w:rsid w:val="00F03B47"/>
    <w:rsid w:val="00F7118E"/>
    <w:rsid w:val="00FE402F"/>
    <w:rsid w:val="00FE6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DBE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7118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6DE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7118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">
    <w:name w:val="Style4"/>
    <w:basedOn w:val="a"/>
    <w:uiPriority w:val="99"/>
    <w:rsid w:val="00F7118E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C4B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C4B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4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799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06oyr-parykina-nn</dc:creator>
  <cp:keywords/>
  <dc:description/>
  <cp:lastModifiedBy>Совет</cp:lastModifiedBy>
  <cp:revision>15</cp:revision>
  <cp:lastPrinted>2020-12-04T07:32:00Z</cp:lastPrinted>
  <dcterms:created xsi:type="dcterms:W3CDTF">2020-01-20T07:30:00Z</dcterms:created>
  <dcterms:modified xsi:type="dcterms:W3CDTF">2020-12-04T07:33:00Z</dcterms:modified>
</cp:coreProperties>
</file>